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/>
          <w:b/>
          <w:bCs/>
          <w:sz w:val="28"/>
          <w:szCs w:val="28"/>
        </w:rPr>
        <w:t>课  Java 的网络应用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Java 的网络应用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270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了解常用 JSP 内置对象的特点和使用方法。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掌握访问 Bean 属性的两种方法。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现代文读写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现代文的分类</w:t>
            </w:r>
            <w:r>
              <w:rPr>
                <w:rFonts w:hint="eastAsia" w:ascii="Times New Roman" w:hAnsi="宋体"/>
                <w:bCs/>
                <w:szCs w:val="20"/>
              </w:rPr>
              <w:t>，培养学生对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现代文读和写的兴趣和能力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记叙文阅读与写作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、说明文阅读与写作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议论文阅读与写作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展示一个简单的 JSP 页面（一）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编写一个 JSP 页面，显示用户的 IP 地址和其他相关信息。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会 JSP 的基本语法规则。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2. 能够掌握常用 JSP 内置对象的特点和使用方法。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JSP 页面和 HTML 页面的主要区别是：HTML 页面是静态的，在客户端看到的HTML 页面中的代码和在服务器上存储的 HTML 文件代码是一样的，而在 JSP 页面中，客户端所能看到的代码是由 JSP 服务器在 JSP 页面运行时动态生成的，和服务器端存储的 JSP 文件代码有很大区别。我们可以通过下面的例子来了解 JSP 页面的组成和运行情况。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一、JSP 简介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JSP（Java Server Pages）是由 SUN 公司倡导，多家公司参与，于 1999 年推出的一种动态网页技术标准。它是基于 Java Servlet 的 Web 开发技术，利用这一技术可以开发动态的、高性能的 Web 应用程序。在 HTML 文件中加入 Java 程序片段和 JSP 标记，就构成了 JSP 网页。JSP 技术继承了 Java 语言的特点，可以非常容易地跨平台、跨 Web 服务器软件来设计和开发，并保持了 Java 语言的健壮性和安全性。另外，JSP 既可以支持 HTML/DHTML 的传统浏览器文件格式，又可以支持应用于无线通信设备进行网页预览的WML 文件格式，还可以支持其他一些 B2B 电子商务网站应用的 XML 格式。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但是，JSP 的高效运行是通过 .class 文件常驻内存来实现的，这需要占用大量的内存和硬盘空间，对服务器的要求较高。另外，JSP 页面执行时是首先转换为 .java 文件，然后将 .java 文件编译为字节码文件，在 JSP 页面出错时，出错信息实际上指向的是转换后的那个 .java 文件，而不是 JSP 本身，这样会导致 JSP 程序调试困难。在技术方面，JSP 和 ASP 具有相同的程序结构，但二者在采用的编程语言、Web 服务器类型、操作系统平台等方面均有差别，JSP 和 ASP 的比较如表 10−1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2676525" cy="1153795"/>
                  <wp:effectExtent l="0" t="0" r="9525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1153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二、JSP 基本语法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（一）Java 程序片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JSP 页面中使用 Java 程序片实现逻辑计算。Java 程序片有三种形式：实体定义、表达式和 Java 代码块。使用实体前，首先要定义实体。下面是 Java 程序片的定义和使用的语法格式。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实体定义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实体定义是在 &lt;%!...%&gt; 标记中定义的变量、方法和类。这些变量、方法和类可以在包含该实体定义的 JSP 页面中使用。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表达式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可以在 &lt;%= ...%&gt; 标记中插入一个表达式，这个表达式必须能计算出数据值。表达式的值由服务器负责计算，并将计算结果以字符形式发送到客户端。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 Java 代码块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可以在 &lt;%...%&gt; 标记中包含多个 Java 语句，构成 Java 代码块。一个 JSP 页面可以有许多 Java 代码块，JSP 引擎按顺序执行这些 Java 代码块。Java 代码块中定义的变量相当于局部变量，在本 JSP 页面的所有 Java 代码块中起作用。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下面的 JSP 页面用于统计访问该页面的客户人数。由于多个客户点击同一页面文件，只要在 JSP 页面中定义一个全局变量，作为统计客户的计数器，每当页面被点击执行时，使该变量加 1，然后输出该计数器的值。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例 10.1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count.jsp：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&lt;%@page contentType = "text/html; charset = GB2312"%&gt;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&lt;title&gt; 统计客户人数 &lt;/title&gt;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&lt;%!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int count = 0;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 count++;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&lt;p&gt; 您是第 &lt;% = count%&gt; 个访问本页面的客户。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（二）JSP 标签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JSP 标签用于控制页面属性，包括注释、指令标签和动作标签三类。下面是具体的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语法格式。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 注释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注释本身不具有语句功能，只用来增强 JSP 文件的可读性，便于维护 JSP 文件。常见注释分 HTML 注释和 JSP 注释两种。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HTML 注释不会被忽略，客户端通过浏览器查看 JSP 源文件时能够看到 HTML 注释。HTML 注释的格式是：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&lt;!—注释内容 --&gt;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JSP 注释在编译时会被 JSP 引擎忽略。JSP 注释的格式是：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&lt;%-- 注释内容 --%&gt;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2. page 指令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page 指令主要用来定义整个 JSP 页面的各种属性。一个 JSP 页面可以包含多个 page指令，指令中除 import 属性外，每个属性只能定义一次。page 指令的格式是：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&lt;%@ page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[language = "java"]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[extends = "classname"]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[import = "packname/classname"]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[session = "true/false"]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[buffer = "none/sizekb"]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[autoFlush = "true/false"]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[isTheadeSafe = "true/false"]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[info = "info_text"]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[errorPage = "error_url"]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[isErrorPage = "true/false"]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[contentType = "MIME_type"]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[pageEncoding = " 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[isELIgnored = "true/false"]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page 指令由多个属性组成，下面是对各个属性的解释：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language 属性：定义 JSP 页面中所使用的脚本语言。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extends 属性：定义 JSP 页面产生的 Servlet 所继承的父类。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import 属性：定义脚本环境中要使用的类。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session 属性：指定 JSP 页面是否参与一个 HTTP 会话。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buffer 属性：定义输出到客户端的流缓冲模式。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autoFlush 属性：指定客户端缓冲区是否自动刷新。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isTheadeSafe 属性：指定 JSP 页面是否可以供多个线程使用。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info 属性：定义 JSP 页面中待说明的信息。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errorPage 属性：定义当发生异常错误时调用的 JSP 页面。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isErrorPage 属性：指定当前 JSP 页面是否是另外一个 JSP 页面错误显示的目标。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contentType 属性：定义 JSP 页面的字符编码和页面响应的 MIME 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pageEncoding 属性：定义 JSP 页面的字符编码。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isELIgnored 属性：指定是否忽略 EL（Expression Language，表达式语言，已纳入JSP2.0 标准）。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include 指令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include 指令的作用是在该标签位置处静态插入一个文件。所谓静态插入指用被插入的文件内容代替 include 指令标签，与当前 JSP 文件合并成新的 JSP 页面后，再由 JSP引擎编译为 Java 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include 指令的格式是：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&lt;%@ include file = "filename"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被插入的文件必须与当前 JSP 页面在同一 Web 服务目录下，合并后的 JSP 页面必须符合 JSP 语法规则。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 taglib 指令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taglib 指令用来扩展标记指令，其格式如下：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&lt;%@ taglib uri = "taglibURI" prefix = "tagPrefix"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 uri 是一个标记库描述器，用来唯一命名一组定制的标记，并且告诉容器如何处理特殊的标记。prefix 定义了 JSP 页面里要引用 taglib 标签时的前缀，这些前缀不能是 JSP、jspx、java、javax、sun、servlet 和 sunw。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 include 动作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include 动作标签的格式如下：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&lt;jsp:include page = "filename" 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&lt;jsp:include page = "filename" 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&lt;/jsp:include&gt;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include 标签的作用是在当前 JSP 页面中动态包含一个文件，即将当前 JSP 页面和被包含的文件各自独立编译为字节码文件。当前 JSP 页面执行到 include 标签处时，才加载被包含文件的字节码。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 param 动作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param 动作标签的格式如下：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&lt;jsp:param name = "paramname" value = "paramvalue" 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param 标签用于定义变量名称和变量值，常与 include 动作、forward 动作和 plugin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动作配合使用，将定义的变量值传递给动态加载的文件。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 forward 动作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forward 动作标签的格式如下：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&lt;jsp:forward page = "filename" 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&lt;jsp:forward page = "filename" 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&lt;/jsp:forward&gt;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forward 标签的作用是使当前页面执行到 forward 指令处转向其他 JSP 页面执行。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8. plugin 动作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&lt;jsp:plugin type = "applet" code = "classname" codebase = "classdir"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width = "Width" ...&gt; &lt;jsp:fallback&gt; 提示信息 ...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&lt;/jsp:plugin&gt;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plugin 标签指示 JSP 页面加载 Java Plugin 插件，Java Plugin 插件由客户负责下载，并使用该插件运行 Applet 小应用程序。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 useBean 动作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useBean 标签用于创建并使用一个 JavaBean，将在下个任务中介绍。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展示一个简单的 JSP 页面（一）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论述JSP 标签。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展示一个简单的 JSP 页面（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三、JSP 内置对象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1. request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当客户访问服务器页面时，会提交一个 HTTP 请求，request 对象就是对 HTTP 请求包的封装。因此，使用 request 对象的方法，可以获取客户端和服务器端信息，如客户端主机名、IP 地址、传递参数名、参数值、服务器主机名和 IP 地址等。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request 对象的常用方法如下：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getProtocol( ) 方法：用于获取客户向服务器提交信息所使用的通信协议，如HTTP/1.1 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getServletPath( ) 方法：用于获取客户请求的 JSP 页面文件的目录。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getContentLength( ) 方法：用于获取客户提交的整个信息的长度。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getMethod( ) 方法：用于获取客户提交信息的方式，如 post 或 get。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getHeader（String s）方法：用户获取 HTTP 头文件中由参数 s 指定的头名字的值。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一般来说 s 参数可指定的头名字有 accept、referer、accept−language、content−type、accept−encoding、user−agent、host、content−length、connectiong、cookie 等。如 s 取值user−agnet 将获取客户的浏览器的版本号等信息。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getHeaderName( ) 方法：用于获取所有头名字的一个枚举。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getHeaders（String s）方法：用于获取头文件中指定头名字的全部值的一个枚举。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getRemoteAddr( ) 方法：用于获取客户的 IP 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getRemoteHost( ) 方法：用于获取客户机的名称，如果获取不到，就获取 IP 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getServerName( ) 方法：用于获取服务器的名称。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getServerPort( ) 方法：用于获取服务器的端口号。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getParameterNames( ) 方法：用于获取客户提交的信息体部分的 name 参数值的一个枚举。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本任务中获取客户 IP 地址和主机名就是 request 对象的一个典型应用。另外，我们还可以如下面的例子一样使用 request 对象来获取用户在表单中提交的内容。question.jsp页面中有两组单选按钮，用户提交的信息交由 answer.jsp 处理并输出结果。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question.jsp: 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&lt;form action = " answer.jsp" method = "post" name = "form"&gt;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&lt;p&gt; 李白是哪个朝代的人？ &lt;br&gt;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&lt;input type = "radio" name = "r" value = "a"&gt; 唐朝 &lt;input type = "ra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dio" name = "r" value = "b"&gt; 宋朝 &lt;input type = "radio" name = "r" value 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"c"&gt; 元朝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&lt;input type = "radio" name = "r" value = "d" checked = "ok"&gt; 明朝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&lt;p&gt;《红楼梦》的作者是谁？ &lt;br&gt;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&lt;input type = "radio" name = "P" value = "a"&gt; 罗贯中 &lt;input type = "ra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dio" name = "P" value = "b"&gt; 曹雪芹 &lt;input type = "radio" name = "P" value 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"c"&gt; 诸葛亮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&lt;input type = "radio" name = "P" value = "d" checked = "ok"&gt; 司马迁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&lt;br&gt;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&lt;input type = "submit" value = " 提交 " name = "submit"&gt;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&lt;/form&gt; &lt;/body&gt; &lt;/html&gt; answer.jsp: &lt;%@ page contentType = "text/html;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charset = GB2312" %&gt; 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&lt;% int n = 0; String s1 = request.getParameter("r"); String s2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= request.getParameter("P"); if(s1==null) s1 = ""; if(s2==null) s2 = "";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if(s1.equals("a")) n++; if(s2.equals("b")) n++;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您得了 &lt;% = n%&gt; 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&lt;/html&gt;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2. response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服务器响应客户，即向客户发送信息时，使用的是 HTTP 响应包，系统将 HTTP 响应包封装为 response 对象。在 JSP 页面中，可以使用 response 对象的方法动态控制响应方式，向客户端发送数据。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response 对象的常用方法如下：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addHeader（String head, String value）方法：用于向响应包中添加一个头名字（head）及对应的值（value）。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sendRedirect（URL url）方法：用于实现客户重定向。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setStatus（int n）方法：用于设置响应包的状态代码。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服务器响应客户时发送到客户端的响应包的首行被称为状态行。状态行由 3 位数的状态代码和描述状态代码的文字组成。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在下面的例子中，使用 response 对象的 setContentType 方法动态设置文件的输出类型，将当前页面保存为 Word 文档。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savefile.jsp：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将当前页面保存为 Word 文档吗？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&lt;form action = "" method = "get" name = "form1"&gt;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&lt;input type = "submit" name = "submit1" value = " 保存 "&gt;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&lt;/form&gt;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String s = request.getParameter("submit1");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if(s==null) s = ""; byte b[] = s.getBytes("ISO-8859-1"); s 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new String(b); if(s.equals(" 保存 "))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response.setContentType("application/msword; charset = GB2312");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3. session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客户与服务器的通信是通过 HTTP 协议完成，但是 HTTP 协议是一种无状态协议，客户向服务器发送请求（request），然后服务器返回响应（response），连接就关闭了。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服务器不保留客户与服务器每一次连接的信息，因此，服务器无法判断上下两次连接是否是同一个客户。要想记住客户的连接信息，必须使用会话对象（session），session 对象记录了每个客户与服务器的连接信息。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从一个客户打开浏览器连接到服务器的某个服务目录，到客户关闭浏览器，这一过程称为一次会话。这时，在服务器端，系统为该客户创建了一个 session 对象，在客户端，系统为该客户创建了一个 Cookie 对象。一个客户对同一个服务目录中不同网页的访问属于同一对话。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当一个客户首次访问服务目录中的一个 JSP 页面时，JSP 引擎为该客户创建了一个session 对象。同一客户访问的服务目录不同，JSP 引擎为该客户创建不同的 session 对象。从时间上看，若客户离开先前的服务目录，连接到其他服务器或者服务目录，当再次回到先前服务目录时，JSP 引擎不再给客户分配新的 session 对象，而是使用先前的session 对象。只有当客户关闭浏览器或这个 session 对象达到了最大生存时间，该客户的 session 对象才被取消，这时服务器与客户的会话关系消失。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session 对象的常用方法如下：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setAttribute（String key，Object obj）方法：对象类似于散列表（hashtable），可以调用该方法将参数 obj 对象添加到 session 对象中，并为添加的对象指定一个索引关键字key。如果添加的两个对象的关键字相同，则先前添加的对象被清除。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getAttribute（String key）方法：获取 session 对象中包含的关键字为 key 的对象。由于任何对象都可以添加到 session 中，因此用该方法取回的对象应强制转换为原来的类型。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getAttributeName( ) 方法：获取 session 中包含的所有对象的一个枚举。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getCreationTime( ) 方法：获取 session 对象创建的时间，即从 1970 年 7 月 1 日午夜起至该对象创建时刻所经过的毫秒数。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getLastAccessedTime( ) 方法：获取当前 session 对象后一次被操作的时间，单位为毫秒。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setMaxInactiveInterval（int interval）方法：设置 session 对象的生存时间，单位为秒。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removeAttribute（String key）方 法： 从 当 前 session 对象中删除关键字为 key 的对象。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getId( ) 方法：获取 session 对象的编号。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invalidate( ) 方法：使 session 对象失效。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isNew( ) 方法：判断是否是一个新的客户。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下面的例子用于统计访问网站的客户数量。与例 10.1 不同的是，本例中需要判断客户是否第一次访问本站点，否则不会给计数器加 1。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NewCount.jsp：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&lt;%!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int number = 0;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%&gt; &lt;%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if(session.isNew()) number++;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您是第 &lt;% = number%&gt; 个访问本网站的客户。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4. application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application 对象与 session 对象不同，它在服务器启动后就产生了，随着服务器的关闭而消失。所有客户的 application 对象是同一个，即所有客户共享一个 application 对象。application 对象的常用方法如下：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setAttribute（String key, Object obj）方法：同 session 类似，也可以添加对象到 applica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tion 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getAttribute（String key）方法：获取 application 中包含的关键字为 key 的对象。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getAttributeName( ) 方法：获取 application 中包含的所有对象的一个枚举。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removeAttribute（String key）方法：从当前 application 对象中删除关键字为 key 的对象。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getServletInfo( ) 方法：获取 Servlet 编译器的当前版本信息。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注意：有些服务器不直接支持使用 application 对象，必须先用 ServletContext 类声明，再使用 getServletContext( ) 方法初始化 application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getInfo.jsp：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&lt;h1&gt; 读取系统信息 &lt;/h1&gt;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String path = "/getInfo.jsp";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out.println("context 数据的内容：");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out.println(application.getContext(path)+"&lt;p&gt;");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out.println(" 文件的格式：");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out.println(application.getMimeType(path)+"&lt;p&gt;");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 本页面实际路径：");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out.println(application.getRealPath(path)+"&lt;p&gt;");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out.println("JSP 引擎：");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out.println(getServletInfo()+"&lt;p&gt;");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out.println("application 对象 ID：");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out.println(getServletContext()+"&lt;p&gt;");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5. page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page 对象代表 JSP 页面本身，更确切地说，它代表 JSP 被转译后的 Servlet，其作用相当于 Java 中的 this。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下面的例子使用 page 对象的 hashCode( ) 方法和 toString( ) 方法，分别获取 page 对象的哈希代码和 ID 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pageobj.jsp：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&lt;h1&gt; 读取页面信息 &lt;/h1&gt;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int hc = page.hashCode(); String s = page.toString();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out.println("page 对象的 ID 值："+s+"&lt;br&gt;");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out.println("page 对象的 hash 代码："+hc+"&lt;br&gt;");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6. out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 对象是一个输出流，用来向客户端输出数据。下面的例子用于向客户端输出一个表格，大家可以看到 out 对象的具体使用。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outStream.jsp：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&lt;h1&gt; 输出表格 &lt;/h1&gt;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out.println("&lt;font face = ' 隶书 ' size = '2'&gt;");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out.println("&lt;table border&gt;");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out.println("&lt;th width = 80&gt; 姓名 &lt;/th&gt;");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out.println("&lt;th width = 60&gt; 性别 &lt;/th&gt;");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out.println("&lt;th width = 200&gt; 出生日期 &lt;/th&gt;");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out.println("&lt;/tr&gt;");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out.println("&lt;td&gt; 张三 &lt;/td&gt;");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out.println("&lt;td&gt; 男 &lt;/td&gt;");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out.println("&lt;td&gt; 1979.8 &lt;/td&gt;");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out.println("&lt;td width = 100&gt; 这是表格 &lt;/td&gt;");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out.println("&lt;/tr&gt;");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out.println("&lt;/table&gt;");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out.println("&lt;/font&gt;");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&lt;/html&gt;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通过教师讲解，了解一个简单的 JSP 页面（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二</w:t>
            </w:r>
            <w:r>
              <w:rPr>
                <w:rFonts w:hint="eastAsia" w:ascii="Times New Roman" w:hAnsi="Times New Roman"/>
                <w:b/>
                <w:szCs w:val="24"/>
              </w:rPr>
              <w:t>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一个简单的 JSP 页面（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，让学生知道使用 request 对象的方法，可以获取客户端和服务器端信息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论述JSP 内置对象。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展示JSP 页面（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一、操作步骤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JSP 页面需要在支持 JSP 的 Web 服务器上才能正常运行，通常使用 Tomcat 服务器，另外也可以选择 WebLogic 或 WebSphere。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（一）下载 Tomcat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（1）现在使用的 Tomcat 版本号为 Tomcat 10.0.0−M1，安装文件可以在其官方网站https://tomcat.apache.org/ 去下载，如图 10−1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2407285" cy="1751965"/>
                  <wp:effectExtent l="0" t="0" r="12065" b="63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285" cy="175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（2）在左侧 Download 区域，选择下载的版本是“Tomcat 10”，单击后。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（二）环境变量配置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（1）鼠标右键点击“此电脑”→选择“属性”→“高级系统设置”→“环境变量”，如图 10−3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1723390" cy="1966595"/>
                  <wp:effectExtent l="0" t="0" r="10160" b="1460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390" cy="196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（2）然 后， 点 击“系 统 变 量 ” 框 下 的“新 建 ” 按 钮， 新 建 两 个 变 量 分 别 为CATALINA——BASE 和 CATALINA_HOME，变量值均为“E:\software\apache−tomcat−10.0.0−M1”（Tomcat 安装位置，即刚刚解压文件夹下 bin 文件所在位置）。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（3）选择“用户变量”框下的 Path 变量，点击“编辑”，在变量值中添加“;%CATA</w:t>
            </w:r>
            <w:r>
              <w:rPr>
                <w:rFonts w:hint="eastAsia"/>
                <w:lang w:val="en-US" w:eastAsia="zh-CN"/>
              </w:rPr>
              <w:t/>
            </w:r>
            <w:r>
              <w:rPr>
                <w:rFonts w:hint="eastAsia"/>
                <w:lang w:val="en-US" w:eastAsia="zh-CN"/>
              </w:rPr>
              <w:t>LINA_HOME%\bin”。这样 Tomcat 就配置好了。打开 cmd 命令提示符，输入 startup 后回车，就可以看到Tomcat 成功启动了。下面，将编写一个名为 Ex1001.jsp 的页面并将其放在“E:\software\apache−tomcat−10.0.0−M1\webapps\ROOT” 目 录 下， 就 可 以 在 浏 览 器 中 通 过“http://localhost:8080/ Ex1001.jsp”访问这个页面了。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二、程序清单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Ex1001.jsp：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&lt;%@page contentType = "text/html; charset = GB2312"%&gt;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&lt;title&gt;JSP 测试页面 &lt;/title&gt;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&lt;h1&gt;JSP Page&lt;/h1&gt; &lt;h2&gt; 欢迎来自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String clientip = request.getRemoteAddr();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out.println(clientip);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的朋友！ &lt;/h2&gt;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&lt;h2&gt; 您所使用的计算机名称是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String clientname = request.getRemoteHost();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out.println(clientname);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%&gt;&lt;/h2&gt;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&lt;/html&gt;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在浏览器中选择查看页面源代码时，看到的是这样的 HTML 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&lt;title&gt;JSP 测试页面 &lt;/title&gt;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&lt;h1&gt;JSP Page&lt;/h1&gt;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&lt;h2&gt; 欢迎来自 202.168.56.23 的朋友！ &lt;/h2&gt;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&lt;h2&gt; 您所使用的计算机名称是 TeServer203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&lt;/h2&gt;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可以看到，JSP 页面中除 &lt;%...%&gt; 标记中的代码外，都原样出现在了客户端的浏览器里，而 &lt;%...%&gt; 标记中的 Java 代码则转换为了相应的文字，成了 HTML 代码的一部分。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JSP 页面（三）展示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学生了解JSP 页面（三）的基本理论知识。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JSP 页面（三）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，让学生了解具体的任务步骤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简述程序清单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展示简单 Bean 及其使用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编写一个 Bean，并在 JSP 页面中使用。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能够掌握 Bean 的编写特点。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会访问 Bean 属性的两种方法。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能够掌握 Bean 的作用域。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在一个 JSP 页面中编写的代码不能在多个页面中重复使用，但可以使用 Bean 来完成这种功能。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一、Bean 简介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Bean 是一种软件组件，在 JSP 页面中常用 Bean 来封装事务逻辑、数据库操作等。这样，可以实现前台展示、业务逻辑、数据库操作三者的分析，使程序变得清晰，使系统变得健壮和灵活。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Bean 也是一种 Java 类，与普通 Java 类不同的是，在编写 Bean 的时候需要遵循如下的规范：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（1）Bean 必须是 public 类；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（2）Bean 必须有一个共有的无参构造函数；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（3）Bean 必须实现 Serializable 或 Externalizable 接口，以确保组件的持续性。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二、访问 Bean 的属性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访问 Bean 属性值的方法有两种：一种是通过 Bean 的方法访问 Bean 的属性值；一种是使用 JSP 动作标签访问 Bean 的属性值。下面介绍第二种访问 Bean 属性值的语法格式。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（一）getProperty 标签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getProperty 标签的作用是获得 Bean 的属性值，并将这个值以字符串方式在客户端显示。使用该标签之前，必须使用 useBean 标签创建一个 Bean 对象。getProperty 标签的语法格式如下：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&lt;jsp:getProperty name = "Bean 对象名 " property = " 属性名 "/&gt; 其中的 name 值必须是 useBean 标签中 id 属性的值，property 值是 Bean 的属性名，即 Bean 类定义时的成员变量。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（二）setProperty 标签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setProperty 标签的作用是设置 Bean 的属性值。使用该标签之前，必须使用 useBean标签创建一个 Bean 对象。setProperty 标签的语法格式如下：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&lt;jsp:setProperty name = "Bean 对象名 " property = " 属性名 " value = " 属性值 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其中的 name 值和 property 值同 getProperty 标签的一样，value 是要设置的某个属性的具体值。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使用 setProperty 标签给 Bean 属性赋值有以下三种方式：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（1）使用字符串或表达式直接给 Bean 属性赋值。这种赋值方式要求表达式的值类型与 Bean 属性的值类型相同，其语句格式如下：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&lt;jsp:setProperty name = "Bean 对 象 名 " property = " 属 性 名 " value 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"&lt;%expression%&gt;"/&gt;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（2）使用表单参数给 Bean 属性赋值。这种赋值方式要求表单中提供参数的数据组件名字与 Bean 的属性名相同，其语句格式如下：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&lt;jsp:setProperty name = "Bean 对象名 " property = "*"/&gt;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该标签不用具体指定每个 Bean 的属性名，系统会自动根据表单中数据组件名与Bean 的属性名一一对应赋值。在这种方式中没有 value 属性。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（3）使用表单的参数值给 Bean 属性赋值。这种赋值方式要求表单中提供参数的数据组件名与 setProperty 标签中的 param 属性值名字相同，其语法格式如下：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&lt;jsp:setProperty name = "Bean 对象名 " property = " 属性名 " param = " 参数名 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三、Bean 的作用域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 JSP 页面中使用 useBean 标签创建 Bean 对象时，标签中有一个 scope 属性，该属性指定了创建的 Bean 对象的作用范围。scope 有四种取值，分别是 request、page、session 和 application。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 scope 取值为 request 时，对于同一客户每次不同的请求，JSP 引擎分配给客户的Bean 对象也不同。JSP 引擎对请求做出响应之后，取消分配给这个客户的这个 Bean 对象。Bean 对象的生存周期是在客户请求开始到对请求做出响应的这段时间。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 scope 取值为 page 时，对于同一客户访问不同页面，JSP 引擎分配给客户的 Bean对象也不同。客户进入页面时 JSP 引擎给客户分配一个 Bean 对象，客户离开该页面时，JSP 引擎取消分配给客户的 Bean 对象。Bean 对象的生存周期是客户进入页面到客户离开页面的这段时间。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 scope 取值为 session 时，对于同一客户访问不同 Web 目录下的页面，JSP 引擎为其分配不同的 Bean 对象。客户访问某个 Web 目录时 JSP 引擎给客户分配一个 Bean 对象，客户离开该 Web 目录时 JSP 引擎取消分配给客户的 Bean 对象。Bean 对象的生存周期是客户访问 Web 目录到客户离开这个 Web 目录的这段时间。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 scope 取值为 application 时，JSP 引擎为每个客户分配同一个 Bean 对象，也就是说，所有客户共享同一个 Bean 对象。Bean 对象的生存周期是从 Bean 对象分配给客户到服务器关闭的这段时间。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源程序文件名：Ex1002.java*/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 将编译后的 Bean 字节码文件 , 连同包结构 ( 目录结构 ) 复制到 Tomcat 安装目录下的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\webapps\ROOT\WEB-INF\classes 目录中。*/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package MyPackage.Test10;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class Ex1002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double radius = 0;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double circleArea = 0;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double circleLength = 0;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Ex1002()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radius = 1;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double getRadius()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return radius;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void setRadius(double newRadius)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radius = newRadius;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double getCircleArea()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circleArea = Math.PI*radius*radius;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return circleArea;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double getCircleLength()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circleLength = 2.0*Math.PI*radius;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return circleLength;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BeanTest.jsp：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import = "MyPackage.Test10.*"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&lt;jsp:useBean id = "circle" scope = "page" class = "MyPackage.Test10.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Ex1002" /&gt;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创建了一个名为 circle 的 Bean, 其作用域为 page。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circle.setRadius(20);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圆的半径是：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= circle.getRadius()%&gt;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圆的周长是：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= circle.getCircleLength()%&gt;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圆的面积是：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 = circle.getCircleArea()%&gt;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&lt;/html&gt;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在JSP页面中，要正确使用Bean，必须完成以下三步骤。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部署 Bean 字节码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Bean 字节码有两种部署方式：一是将 Bean 字节码部署在 Web 服务器的公有目录下，即 \Tomcat 10.0\common\classes 目录下，该目录下的 Bean 可供本服务器中所有 Web 服务目录下的 JSP 页面访问；另一种是部署在 Web 服务器的私有目录中，即 Web 服务目录的 \WEB−INF\classes 下，这里的 Bean 只能被该 Web 服务目录下的 JSP 页面访问。本任务中使用到的 Bean 就放在 Tomcat 默认 Web 服务目录下。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2. 导入 Bean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要在 JSP 页面中访问某个 Bean，则必须在 JSP 页面中导入相应的 Bean 类。如本任务中的语句：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import = "MyPackage.Test10.*"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获取 Bean 对象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获取 Bean 对象在 JSP 页面中导入 Bean 类后，还要使用 useBean 标签创建一个 Bean 对象，以供 JSP 页面使用。如本任务中的语句：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&lt;jsp:useBean id = "circle" scope = "page" class = "MyPackage.Test10.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Ex1002" 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这里使用 useBean 标签创建了一个基于类 Ex1002 的 Bean 对象 circle，scope 属性指定了 Bean 对象的作用域为 page。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下面的例子是将 Ex1002.java 改写成用 JSP 标签完成。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BeanTest.jsp &lt;%@ page contentType = "text/html; charset = GB2312"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&lt;%@ page import = "MyPackage.Test10.*" 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&lt;jsp:useBean id = "circle" scope = "page" class = "MyPackage.Test10.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Ex1002" 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创建了一个名为 circle 的 Bean, 其作用域为 page。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&lt;%circle.setRadius(10);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圆的半径是：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&lt;jsp:getProperty name = "circle" property = "radius"/&gt;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圆的周长是：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&lt;jsp:getProperty name = "circle" property = "circleLength"/&gt;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&lt;p&gt; 圆的面积是：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&lt;jsp:getProperty name = "circle" property = "circleArea"/&gt;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&lt;/html&gt;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简单 Bean 及其使用展示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学生了解简单 Bean 及其使用的基本理论知识。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简单 Bean 及其使用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，能够掌握 Bean 的作用域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Bean 的编写特点。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展示基本 Servlet 程序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 Servlet，在客户端浏览器中显示一串字符。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会编写 Servlet。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能够了解 Servlet 类的基本结构。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能够了解 Servlet 的生命周期。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除了 JSP 外，还可以使用 Servlet 对客户请求做出响应。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一、Servlet 简介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Servlet 是使用 ServletAPI 编写的 Java 程序，是运行在 Web 服务器上的独立模块，其结构基于请求 / 响应模式。在实际应用中，可以灵活地加载和卸载 Servlet 模块，以此提高 Web 服务器的功能。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整个处理流程如下：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（1）HTTP 请求：客户将客户请求发送给 Servlet 引擎。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（2）请求：Servlet 引擎将请求发送给处理请求的 Servlet 模块。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（3）响应：Servlet 模块接受请求后，调用响应的服务（service( ) 方法）对请求进行处理，然后将结果返回给 Servlet 引擎。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（4）HTTP 响应：Servlet 引擎将结果发送给客户端。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Servlet 是 JSP 的早期版本，JSP 是 Servlet 的简易表达形式。JSP 经过转译后的结果就是 Servlet。JSP 适合于展示用户界面，Servlet 适合于企业逻辑处理。因此，常使用JSP 编写用户界面，而使用 Servlet 实现业务逻辑。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运行一个 Servlet，首先要将 Servlet 源文件编译为字节码文件，然后将字节码文件保存到相应的 Web 目录中，最后设置 Servlet 的调用路径，即配置 Web.xml 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二、Servlet 的基本结构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Servlet 模块是用 ServletAPI 编写的。ServletAPI 包含两个包：javax.servlet 和 javax.servlet.http。javax.servlet 包中的类与 http 协议无关；javax.servlet.http 包中的类与 http 协议相关，该包中的部分类继承了 javax.servlet 中的部分类和接口。下面介绍编写 Servelt时要继承的父类即 GenericServlet 和 HttpServlet。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（一）GenericServlet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GenericServlet 类在 javax.servlet 包中，它提供了 Servlet 接口的基本实现，该类包含三个重要的方法，它们是 init( ) 方法、destroy( ) 方法和 service( ) 方法。service( ) 方法是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抽象方法，所有子类都应当实现这个方法。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（二）HttpServlet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HttpServlet 类在 javax.servlet.http 包中，它扩展了 GenericServlet 类。HttpServlet 类定义了 2 个 service( ) 方法和 6 个 doXxx( ) 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第一个 service( ) 方法：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void service(ServletRequest request, ServletResponse response) throws ServletException, IOException{}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这是一个公有方法，该方法接收客户端请求包后，创建 request 对象和 response 对象，并分别转换为 HttpServletRequest 和 HttpServletResponse 对象，然后调用第二个service( ) 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第二个 service( ) 方法：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protected void service(HttpServletRequest request, HttpServletResponse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response) throws ServletException, IOException{}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该方法接收 HttpServletRequest/HttpServletResponse 类型的对象后，根据 http 请求方法的类型，调用下面 doXxx( ) 方法之一，进行逻辑处理并响应客户端。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doXxx( ) 方法有 6 个：doGet( ) 方 法、doPost( ) 方 法、doDelete( ) 方 法、doPut( ) 方法、doTrace( ) 方法和 doOption( ) 方法。它们分别对应表单中的 6 种 method 属性。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doGet( ) 方法：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protected void doPost(HttpServletRequest request, HttpServletResponse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response) throws ServletException, IOException{}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doPost( ) 方法：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protected void doPost(HttpServletRequest request, HttpServletResponse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response) throws ServletException, IOException{}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程序员在编写自定义的 Servlet 类时，都必须扩展 HttpServlet 类。在扩展类中，覆盖 service( ) 方法、doPost( ) 方法或 doGet( ) 方法中的任意一个，Servlet 执行 service( ) 方法时，会自动调用 doPost( ) 方法或 doGet( ) 方法实现逻辑处理。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三、Servlet 生命周期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当服务器调用 Servlet 类时，Servlet 对象被创建。从服务器创建 Servlet 对象到该对象被撤销这段时间称为 Servlet 生命周期。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init( ) 方法：当 Servlet 第一次被加载时，服务器调用本方法创建一个 Servlet 对象，完成必要的初始化工作。在 Servlet 对象生命周期内，本方法只调用一次。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service( ) 方法：每当客户请求到来时，Servlet 引擎将请求对象传递给本方法，同时创建一个响应对象，service( ) 方法获得请求 / 响应对象后，进行请求处理（调用被覆盖的 doXxx( ) 方法），将处理的结果以响应对象的方式返回给客户端。在 Servlet 对象生命周期内，本方法可能被多次请求，多次调用。destroy( ) 方法：Servlet 引擎终止服务时（如关闭服务器），调用本方法撤销 Servlet 对象。在 Servlet 对象生命周期内，本方法只调用一次。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一、操作步骤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在编译 Servlet 源文件的时候，需要使用到 ServletAPI 基本包，这些包在 servlet−api.jar 文件中，我们可以在 \Tomcat 10.0\common\lib 文件夹下找到该文件。在使用Eclipse 作为 IDE 时，需要在项目中进行一些配置，具体步骤如下。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 Eclipse 的“Package Explorer”视图中，右键单击项目名称，在弹出的快捷菜单中选择“Properties”选项，如图 10−8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（2）在如图 10−9 的对话框中，先选择左边列表中的“JavaBuildPath”，在右边的选项卡中选择“Libraries”，再单击“AddExternalJARs...”按钮，在弹出的选择文件对话框中选择 \Tomcat 10.0\common\lib 文件夹下的 servlet−api.jar 文件，将该文件添加到列表中。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编译好 Servlet 字节码文件后，将其复制到 \Tomcat 10.0\webapps \ROOT\WEB−INF\classes 目录下。用记事本或其他文本编辑软件打开 \Tomcat 10.0\webapps\ROOT \WEB−INF 下的Web.xml 文件，在 &lt;!− − JSPC servlet mappings start − −&gt; 和 &lt;!− − JSPC servlet mappings end − −&gt; 标记之间增加以下代码：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&lt;servlet&gt;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&lt;servlet-name&gt;Servlet.Test&lt;/servlet-name&gt;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&lt;servlet-class&gt;Ex1003&lt;/servlet-class&gt;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&lt;/servlet&gt;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&lt;servlet-mapping&gt;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&lt;servlet-name&gt;Servlet.Test&lt;/servlet-name&gt;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&lt;url-pattern&gt;/SerTest&lt;/url-pattern&gt;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&lt;/servlet-mapping&gt;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这里的 Servlet.Test 是为 Servlet 类起的名字，Ex1003 是 Servlet 的字节码文件名，/SerTest 是运行 Servlet 类的路径名。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保存 Web.xml 文件后，重新启动 Tomcat 服务器，然后在浏览器地址栏中输入http://localhost:8080/SerTest 就可以访问该 Servlet 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二、程序清单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源程序文件名：Ex1003.java*/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import java.io.*;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import javax.servlet.*;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import javax.servlet.http.*;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class Ex1003 extends HttpServlet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void init(ServletConfig config) throws ServletException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super.init(config);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void service(HttpServletRequest request, HttpServletResponse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response) throws IOException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response.setContentType("text/html; charset = GB2312");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PrintWriter out = response.getWriter();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out.print("&lt;HTML&gt;&lt;BODY&gt;");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out.print("&lt;font size = '6' color = 'red'&gt; 将本字符串用红色字体输出到客户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端 &lt;/font&gt;");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out.print("&lt;/BODY&gt;&lt;/HTML&gt;");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可以看到，Servlet 程序的作用就是生成 HTML 页面。在本任务中，最终用户所看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到的 HTML 页面中的所有代码都可以在 Servlet 程序的相关输出代码中找到。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response.setContentType("text/html; charset = GB2312");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该语句同本单元任务 1 中 savefile.jsp 中的类似语句一样，用于设置 response 对象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的 ContentType 属 性， 相 当 于 jsp 页面中 &lt;%@page contentType=”text/html; charset=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GB2312”%&gt; 语句的作用。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out.print("&lt;HTML&gt;&lt;BODY&gt;");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out.print("&lt;font size = '6' color = 'red'&gt;将本字符串用红色字体输出到客户端&lt;/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font&gt;");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out.print("&lt;/BODY&gt;&lt;/HTML&gt;");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这三条语句用于输出 HTML 代码，输出内容和我们在客户端浏览器中查看该页面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源代码时所看到的一样。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基本 Servlet 程序展示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学生了解基本 Servlet 程序的基本理论知识。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基本 Servlet 程序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，能够了解 Servlet 的生命周期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简述Servlet 类的基本结构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思考与练习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一、简答题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（1）JSP 程序片包括哪几类？各自的特点是什么？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（2）JSP 的内置对象中，request 对象、response 对象、session 对象和 application对象各有什么区别和共同点？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（3）Bean 是什么？在 JSP 编程中通常起什么作用？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（4）访问 Bean 属性有哪几种方式？举例说明。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（5）Servlet 和 JSP 有何区别？尝试将一个 JSP 页面改成用 Servlet 实现。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（6）Servlet 生命周期在实际应用中有什么作用？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（1）JSP 标签用于控制页面属性，下列选项不属于 JSP 标签的是（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注释 B. 指令标签 C. 动作标签 D. 标题标签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（2）JSP 高效运行是通过（　　）文件常驻内存来实现的。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.class B. .java C. .html D. .jsp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实训任务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（1）编写 JSP 页面，定义一个员工类，在页面中可以输入新员工的信息，并显示所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有员工的信息。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（2）编写 JSP 页面和定义员工类的 Bean，实现和题（1）类似的功能。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（3）使用 Servlet 和 Bean 实现题（1）的功能。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思考与练习展示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学生了解思考与练习的基本理论知识。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思考与练习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，能够让学生巩固学习知识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 Tomcat 服务器的安装和配置过程。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课堂教学实践中，教师要时刻关注学生的学习过程，关注所使用的方法和手段以及达到的效果，捕捉教学中的灵感，及时调整设计思路和方法，使课堂教学效果达到最佳。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D2423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23B07CBD"/>
    <w:rsid w:val="3DB81362"/>
    <w:rsid w:val="436C72A2"/>
    <w:rsid w:val="44B33A23"/>
    <w:rsid w:val="7869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115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2023-10-01T10:46:47Z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EB7791E132324151B3972A28DFD3315A_13</vt:lpwstr>
  </property>
</Properties>
</file>